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0D05E" w14:textId="77777777" w:rsidR="005A1CCC" w:rsidRDefault="00D82680" w:rsidP="00D82680">
      <w:pPr>
        <w:jc w:val="center"/>
      </w:pPr>
      <w:r>
        <w:rPr>
          <w:noProof/>
          <w:lang w:eastAsia="en-GB"/>
        </w:rPr>
        <w:drawing>
          <wp:inline distT="0" distB="0" distL="0" distR="0" wp14:anchorId="04D6B8AE" wp14:editId="3C77916D">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4088" cy="1004846"/>
                    </a:xfrm>
                    <a:prstGeom prst="rect">
                      <a:avLst/>
                    </a:prstGeom>
                  </pic:spPr>
                </pic:pic>
              </a:graphicData>
            </a:graphic>
          </wp:inline>
        </w:drawing>
      </w:r>
    </w:p>
    <w:p w14:paraId="74E68382" w14:textId="61CD152A" w:rsidR="00D82680" w:rsidRPr="00B45FA8" w:rsidRDefault="00CF648B" w:rsidP="00D82680">
      <w:pPr>
        <w:jc w:val="center"/>
        <w:rPr>
          <w:rFonts w:ascii="Arial" w:hAnsi="Arial" w:cs="Arial"/>
          <w:b/>
          <w:color w:val="C00000"/>
          <w:sz w:val="16"/>
          <w:u w:val="single"/>
        </w:rPr>
      </w:pPr>
      <w:r>
        <w:rPr>
          <w:rFonts w:cs="Arial"/>
          <w:b/>
          <w:color w:val="C00000"/>
          <w:sz w:val="44"/>
          <w:u w:val="single"/>
        </w:rPr>
        <w:t xml:space="preserve">Year 5 </w:t>
      </w:r>
      <w:r w:rsidR="00F028F2">
        <w:rPr>
          <w:rFonts w:cs="Arial"/>
          <w:b/>
          <w:color w:val="C00000"/>
          <w:sz w:val="44"/>
          <w:u w:val="single"/>
        </w:rPr>
        <w:t>–</w:t>
      </w:r>
      <w:r>
        <w:rPr>
          <w:rFonts w:cs="Arial"/>
          <w:b/>
          <w:color w:val="C00000"/>
          <w:sz w:val="44"/>
          <w:u w:val="single"/>
        </w:rPr>
        <w:t xml:space="preserve"> </w:t>
      </w:r>
      <w:r w:rsidR="00F028F2">
        <w:rPr>
          <w:rFonts w:cs="Arial"/>
          <w:b/>
          <w:color w:val="C00000"/>
          <w:sz w:val="44"/>
          <w:u w:val="single"/>
        </w:rPr>
        <w:t>Spring</w:t>
      </w:r>
      <w:r w:rsidR="00116F5B">
        <w:rPr>
          <w:rFonts w:cs="Arial"/>
          <w:b/>
          <w:color w:val="C00000"/>
          <w:sz w:val="44"/>
          <w:u w:val="single"/>
        </w:rPr>
        <w:t xml:space="preserve"> Term </w:t>
      </w:r>
      <w:r w:rsidR="00F028F2">
        <w:rPr>
          <w:rFonts w:cs="Arial"/>
          <w:b/>
          <w:color w:val="C00000"/>
          <w:sz w:val="44"/>
          <w:u w:val="single"/>
        </w:rPr>
        <w:t>1</w:t>
      </w:r>
      <w:r w:rsidR="00D82680" w:rsidRPr="00B45FA8">
        <w:rPr>
          <w:rFonts w:cs="Arial"/>
          <w:b/>
          <w:color w:val="C00000"/>
          <w:sz w:val="44"/>
          <w:u w:val="single"/>
        </w:rPr>
        <w:t xml:space="preserve"> Newsletter</w:t>
      </w:r>
    </w:p>
    <w:p w14:paraId="74501D0D"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sidRPr="00F2337B">
        <w:rPr>
          <w:rFonts w:ascii="Segoe UI" w:eastAsia="Times New Roman" w:hAnsi="Segoe UI" w:cs="Segoe UI"/>
          <w:sz w:val="24"/>
          <w:szCs w:val="24"/>
          <w:lang w:eastAsia="en-GB"/>
        </w:rPr>
        <w:t>Dear Parents/Carers,</w:t>
      </w:r>
    </w:p>
    <w:p w14:paraId="40777C9A"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sidRPr="00F2337B">
        <w:rPr>
          <w:rFonts w:ascii="Segoe UI" w:eastAsia="Times New Roman" w:hAnsi="Segoe UI" w:cs="Segoe UI"/>
          <w:sz w:val="24"/>
          <w:szCs w:val="24"/>
          <w:lang w:eastAsia="en-GB"/>
        </w:rPr>
        <w:t xml:space="preserve">As we navigate our way through a 3rd national lockdown, I want to make sure we do everything possible to minimise any disruptions to your child's learning. </w:t>
      </w:r>
    </w:p>
    <w:p w14:paraId="12DFE474" w14:textId="3B09DF0B" w:rsid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Pr>
          <w:noProof/>
          <w:lang w:eastAsia="en-GB"/>
        </w:rPr>
        <w:drawing>
          <wp:anchor distT="0" distB="0" distL="114300" distR="114300" simplePos="0" relativeHeight="251658240" behindDoc="1" locked="0" layoutInCell="1" allowOverlap="1" wp14:anchorId="0C57500A" wp14:editId="39BAA50D">
            <wp:simplePos x="0" y="0"/>
            <wp:positionH relativeFrom="column">
              <wp:posOffset>2336800</wp:posOffset>
            </wp:positionH>
            <wp:positionV relativeFrom="paragraph">
              <wp:posOffset>521970</wp:posOffset>
            </wp:positionV>
            <wp:extent cx="3594100" cy="1712035"/>
            <wp:effectExtent l="0" t="0" r="6350" b="2540"/>
            <wp:wrapTight wrapText="bothSides">
              <wp:wrapPolygon edited="0">
                <wp:start x="0" y="0"/>
                <wp:lineTo x="0" y="21392"/>
                <wp:lineTo x="21524" y="21392"/>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94100" cy="1712035"/>
                    </a:xfrm>
                    <a:prstGeom prst="rect">
                      <a:avLst/>
                    </a:prstGeom>
                  </pic:spPr>
                </pic:pic>
              </a:graphicData>
            </a:graphic>
          </wp:anchor>
        </w:drawing>
      </w:r>
      <w:r w:rsidRPr="00F2337B">
        <w:rPr>
          <w:rFonts w:ascii="Segoe UI" w:eastAsia="Times New Roman" w:hAnsi="Segoe UI" w:cs="Segoe UI"/>
          <w:sz w:val="24"/>
          <w:szCs w:val="24"/>
          <w:lang w:eastAsia="en-GB"/>
        </w:rPr>
        <w:t>I will be teaching roughly 3 hours every morning via live video on Microsoft TEAMS - Maths and English (with breaks). Calendar invitations have already been sent to your child's Teams account. A timetable is below:</w:t>
      </w:r>
    </w:p>
    <w:p w14:paraId="338741A7" w14:textId="5FC24625" w:rsidR="00F2337B" w:rsidRDefault="00F2337B" w:rsidP="00F2337B">
      <w:pPr>
        <w:spacing w:before="100" w:beforeAutospacing="1" w:after="100" w:afterAutospacing="1" w:line="240" w:lineRule="auto"/>
        <w:rPr>
          <w:rFonts w:ascii="Segoe UI" w:eastAsia="Times New Roman" w:hAnsi="Segoe UI" w:cs="Segoe UI"/>
          <w:sz w:val="24"/>
          <w:szCs w:val="24"/>
          <w:lang w:eastAsia="en-GB"/>
        </w:rPr>
      </w:pPr>
    </w:p>
    <w:p w14:paraId="1D6E893E" w14:textId="77777777" w:rsidR="00F2337B" w:rsidRDefault="00F2337B" w:rsidP="00F2337B">
      <w:pPr>
        <w:spacing w:before="100" w:beforeAutospacing="1" w:after="100" w:afterAutospacing="1" w:line="240" w:lineRule="auto"/>
        <w:rPr>
          <w:rFonts w:ascii="Segoe UI" w:eastAsia="Times New Roman" w:hAnsi="Segoe UI" w:cs="Segoe UI"/>
          <w:sz w:val="24"/>
          <w:szCs w:val="24"/>
          <w:lang w:eastAsia="en-GB"/>
        </w:rPr>
      </w:pPr>
    </w:p>
    <w:p w14:paraId="24FFD96A" w14:textId="77777777" w:rsidR="00F2337B" w:rsidRDefault="00F2337B" w:rsidP="00F2337B">
      <w:pPr>
        <w:spacing w:before="100" w:beforeAutospacing="1" w:after="100" w:afterAutospacing="1" w:line="240" w:lineRule="auto"/>
        <w:rPr>
          <w:rFonts w:ascii="Segoe UI" w:eastAsia="Times New Roman" w:hAnsi="Segoe UI" w:cs="Segoe UI"/>
          <w:sz w:val="24"/>
          <w:szCs w:val="24"/>
          <w:lang w:eastAsia="en-GB"/>
        </w:rPr>
      </w:pPr>
    </w:p>
    <w:p w14:paraId="0B950288" w14:textId="77777777" w:rsidR="00F2337B" w:rsidRDefault="00F2337B" w:rsidP="00F2337B">
      <w:pPr>
        <w:spacing w:before="100" w:beforeAutospacing="1" w:after="100" w:afterAutospacing="1" w:line="240" w:lineRule="auto"/>
        <w:rPr>
          <w:rFonts w:ascii="Segoe UI" w:eastAsia="Times New Roman" w:hAnsi="Segoe UI" w:cs="Segoe UI"/>
          <w:sz w:val="24"/>
          <w:szCs w:val="24"/>
          <w:lang w:eastAsia="en-GB"/>
        </w:rPr>
      </w:pPr>
    </w:p>
    <w:p w14:paraId="379D6FD5"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sidRPr="00F2337B">
        <w:rPr>
          <w:rFonts w:ascii="Segoe UI" w:eastAsia="Times New Roman" w:hAnsi="Segoe UI" w:cs="Segoe UI"/>
          <w:b/>
          <w:bCs/>
          <w:sz w:val="24"/>
          <w:szCs w:val="24"/>
          <w:lang w:eastAsia="en-GB"/>
        </w:rPr>
        <w:t>Pupil Contact and Uploading Work</w:t>
      </w:r>
    </w:p>
    <w:p w14:paraId="2DD812C0"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sidRPr="00F2337B">
        <w:rPr>
          <w:rFonts w:ascii="Segoe UI" w:eastAsia="Times New Roman" w:hAnsi="Segoe UI" w:cs="Segoe UI"/>
          <w:sz w:val="24"/>
          <w:szCs w:val="24"/>
          <w:lang w:eastAsia="en-GB"/>
        </w:rPr>
        <w:t xml:space="preserve">As above, we are using MS Teams as a primary method of accessing lessons. This is also the platform for pupils to ask questions of me and to communicate with each other. Click </w:t>
      </w:r>
      <w:hyperlink r:id="rId10" w:history="1">
        <w:r w:rsidRPr="00F2337B">
          <w:rPr>
            <w:rFonts w:ascii="Segoe UI" w:eastAsia="Times New Roman" w:hAnsi="Segoe UI" w:cs="Segoe UI"/>
            <w:b/>
            <w:bCs/>
            <w:sz w:val="24"/>
            <w:szCs w:val="24"/>
            <w:lang w:eastAsia="en-GB"/>
          </w:rPr>
          <w:t xml:space="preserve">here </w:t>
        </w:r>
      </w:hyperlink>
      <w:r w:rsidRPr="00F2337B">
        <w:rPr>
          <w:rFonts w:ascii="Segoe UI" w:eastAsia="Times New Roman" w:hAnsi="Segoe UI" w:cs="Segoe UI"/>
          <w:sz w:val="24"/>
          <w:szCs w:val="24"/>
          <w:lang w:eastAsia="en-GB"/>
        </w:rPr>
        <w:t>to access MS Teams.</w:t>
      </w:r>
    </w:p>
    <w:p w14:paraId="55541775"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sidRPr="00F2337B">
        <w:rPr>
          <w:rFonts w:ascii="Segoe UI" w:eastAsia="Times New Roman" w:hAnsi="Segoe UI" w:cs="Segoe UI"/>
          <w:sz w:val="24"/>
          <w:szCs w:val="24"/>
          <w:lang w:eastAsia="en-GB"/>
        </w:rPr>
        <w:t>Below is an outline of what we'll be studying remotely.</w:t>
      </w:r>
    </w:p>
    <w:p w14:paraId="1614B6D4"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sidRPr="00F2337B">
        <w:rPr>
          <w:rFonts w:ascii="Segoe UI" w:eastAsia="Times New Roman" w:hAnsi="Segoe UI" w:cs="Segoe UI"/>
          <w:b/>
          <w:bCs/>
          <w:sz w:val="24"/>
          <w:szCs w:val="24"/>
          <w:lang w:eastAsia="en-GB"/>
        </w:rPr>
        <w:t xml:space="preserve">The Amazon - </w:t>
      </w:r>
      <w:r w:rsidRPr="00F2337B">
        <w:rPr>
          <w:rFonts w:ascii="Segoe UI" w:eastAsia="Times New Roman" w:hAnsi="Segoe UI" w:cs="Segoe UI"/>
          <w:sz w:val="24"/>
          <w:szCs w:val="24"/>
          <w:lang w:eastAsia="en-GB"/>
        </w:rPr>
        <w:t>Our focus this half term moves away from history and into geography. The class will learn about rainforests: why they exist, how they benefit us, and the impact deforestation and climate change has upon them.</w:t>
      </w:r>
    </w:p>
    <w:p w14:paraId="33B695E5"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sidRPr="00F2337B">
        <w:rPr>
          <w:rFonts w:ascii="Segoe UI" w:eastAsia="Times New Roman" w:hAnsi="Segoe UI" w:cs="Segoe UI"/>
          <w:b/>
          <w:bCs/>
          <w:sz w:val="24"/>
          <w:szCs w:val="24"/>
          <w:lang w:eastAsia="en-GB"/>
        </w:rPr>
        <w:t>Maths</w:t>
      </w:r>
      <w:r w:rsidRPr="00F2337B">
        <w:rPr>
          <w:rFonts w:ascii="Segoe UI" w:eastAsia="Times New Roman" w:hAnsi="Segoe UI" w:cs="Segoe UI"/>
          <w:sz w:val="24"/>
          <w:szCs w:val="24"/>
          <w:lang w:eastAsia="en-GB"/>
        </w:rPr>
        <w:t xml:space="preserve"> – This half term is all about fractions, including decimal fractions. I’ve even taught the children a little dance to help them remember how to find fractions of an amount.</w:t>
      </w:r>
    </w:p>
    <w:p w14:paraId="7EA1327A"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sidRPr="00F2337B">
        <w:rPr>
          <w:rFonts w:ascii="Segoe UI" w:eastAsia="Times New Roman" w:hAnsi="Segoe UI" w:cs="Segoe UI"/>
          <w:sz w:val="24"/>
          <w:szCs w:val="24"/>
          <w:lang w:eastAsia="en-GB"/>
        </w:rPr>
        <w:t>To calculate fractions, children need to know their times tables as they need to be able to divide by the denominator and times by the numerator. If your child isn’t secure in their times tables then they will need to complete this additional step – putting them at a disadvantage</w:t>
      </w:r>
    </w:p>
    <w:p w14:paraId="091A6CAF"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hyperlink r:id="rId11" w:history="1">
        <w:r w:rsidRPr="00F2337B">
          <w:rPr>
            <w:rFonts w:ascii="Segoe UI" w:eastAsia="Times New Roman" w:hAnsi="Segoe UI" w:cs="Segoe UI"/>
            <w:color w:val="0000FF"/>
            <w:sz w:val="24"/>
            <w:szCs w:val="24"/>
            <w:u w:val="single"/>
            <w:lang w:eastAsia="en-GB"/>
          </w:rPr>
          <w:t xml:space="preserve">TT </w:t>
        </w:r>
        <w:proofErr w:type="spellStart"/>
        <w:r w:rsidRPr="00F2337B">
          <w:rPr>
            <w:rFonts w:ascii="Segoe UI" w:eastAsia="Times New Roman" w:hAnsi="Segoe UI" w:cs="Segoe UI"/>
            <w:color w:val="0000FF"/>
            <w:sz w:val="24"/>
            <w:szCs w:val="24"/>
            <w:u w:val="single"/>
            <w:lang w:eastAsia="en-GB"/>
          </w:rPr>
          <w:t>Rockstars</w:t>
        </w:r>
        <w:proofErr w:type="spellEnd"/>
      </w:hyperlink>
      <w:r w:rsidRPr="00F2337B">
        <w:rPr>
          <w:rFonts w:ascii="Segoe UI" w:eastAsia="Times New Roman" w:hAnsi="Segoe UI" w:cs="Segoe UI"/>
          <w:sz w:val="24"/>
          <w:szCs w:val="24"/>
          <w:lang w:eastAsia="en-GB"/>
        </w:rPr>
        <w:t xml:space="preserve"> is still available to use at home, and is a more interesting way to practice times </w:t>
      </w:r>
      <w:proofErr w:type="gramStart"/>
      <w:r w:rsidRPr="00F2337B">
        <w:rPr>
          <w:rFonts w:ascii="Segoe UI" w:eastAsia="Times New Roman" w:hAnsi="Segoe UI" w:cs="Segoe UI"/>
          <w:sz w:val="24"/>
          <w:szCs w:val="24"/>
          <w:lang w:eastAsia="en-GB"/>
        </w:rPr>
        <w:t>tables</w:t>
      </w:r>
      <w:proofErr w:type="gramEnd"/>
      <w:r w:rsidRPr="00F2337B">
        <w:rPr>
          <w:rFonts w:ascii="Segoe UI" w:eastAsia="Times New Roman" w:hAnsi="Segoe UI" w:cs="Segoe UI"/>
          <w:sz w:val="24"/>
          <w:szCs w:val="24"/>
          <w:lang w:eastAsia="en-GB"/>
        </w:rPr>
        <w:t xml:space="preserve"> knowledge than just reciting them. We have a BEAT THE TEACHER Challenge every Thursday at 2:30 - which I know some of the class will be able to do.</w:t>
      </w:r>
    </w:p>
    <w:p w14:paraId="55C81A83"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sidRPr="00F2337B">
        <w:rPr>
          <w:rFonts w:ascii="Segoe UI" w:eastAsia="Times New Roman" w:hAnsi="Segoe UI" w:cs="Segoe UI"/>
          <w:b/>
          <w:bCs/>
          <w:sz w:val="24"/>
          <w:szCs w:val="24"/>
          <w:lang w:eastAsia="en-GB"/>
        </w:rPr>
        <w:t>Class Reading</w:t>
      </w:r>
      <w:r w:rsidRPr="00F2337B">
        <w:rPr>
          <w:rFonts w:ascii="Segoe UI" w:eastAsia="Times New Roman" w:hAnsi="Segoe UI" w:cs="Segoe UI"/>
          <w:sz w:val="24"/>
          <w:szCs w:val="24"/>
          <w:lang w:eastAsia="en-GB"/>
        </w:rPr>
        <w:t xml:space="preserve"> – We will be based upon the classic Treasure Island. It is accessible </w:t>
      </w:r>
      <w:hyperlink r:id="rId12" w:history="1">
        <w:r w:rsidRPr="00F2337B">
          <w:rPr>
            <w:rFonts w:ascii="Segoe UI" w:eastAsia="Times New Roman" w:hAnsi="Segoe UI" w:cs="Segoe UI"/>
            <w:b/>
            <w:bCs/>
            <w:color w:val="0000FF"/>
            <w:sz w:val="24"/>
            <w:szCs w:val="24"/>
            <w:u w:val="single"/>
            <w:lang w:eastAsia="en-GB"/>
          </w:rPr>
          <w:t>here</w:t>
        </w:r>
      </w:hyperlink>
      <w:r w:rsidRPr="00F2337B">
        <w:rPr>
          <w:rFonts w:ascii="Segoe UI" w:eastAsia="Times New Roman" w:hAnsi="Segoe UI" w:cs="Segoe UI"/>
          <w:b/>
          <w:bCs/>
          <w:sz w:val="24"/>
          <w:szCs w:val="24"/>
          <w:lang w:eastAsia="en-GB"/>
        </w:rPr>
        <w:t xml:space="preserve"> </w:t>
      </w:r>
      <w:r w:rsidRPr="00F2337B">
        <w:rPr>
          <w:rFonts w:ascii="Segoe UI" w:eastAsia="Times New Roman" w:hAnsi="Segoe UI" w:cs="Segoe UI"/>
          <w:sz w:val="24"/>
          <w:szCs w:val="24"/>
          <w:lang w:eastAsia="en-GB"/>
        </w:rPr>
        <w:t xml:space="preserve">for free. </w:t>
      </w:r>
    </w:p>
    <w:p w14:paraId="78AE027B"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sidRPr="00F2337B">
        <w:rPr>
          <w:rFonts w:ascii="Segoe UI" w:eastAsia="Times New Roman" w:hAnsi="Segoe UI" w:cs="Segoe UI"/>
          <w:b/>
          <w:bCs/>
          <w:sz w:val="24"/>
          <w:szCs w:val="24"/>
          <w:lang w:eastAsia="en-GB"/>
        </w:rPr>
        <w:lastRenderedPageBreak/>
        <w:t xml:space="preserve">Home Reading - </w:t>
      </w:r>
      <w:r w:rsidRPr="00F2337B">
        <w:rPr>
          <w:rFonts w:ascii="Segoe UI" w:eastAsia="Times New Roman" w:hAnsi="Segoe UI" w:cs="Segoe UI"/>
          <w:sz w:val="24"/>
          <w:szCs w:val="24"/>
          <w:lang w:eastAsia="en-GB"/>
        </w:rPr>
        <w:t xml:space="preserve">The expectation is that children continue to complete 4 reads per week at home. Reading opens the door to new vocabulary, new story structures and worlds full of new information. </w:t>
      </w:r>
      <w:hyperlink r:id="rId13" w:history="1">
        <w:r w:rsidRPr="00F2337B">
          <w:rPr>
            <w:rFonts w:ascii="Segoe UI" w:eastAsia="Times New Roman" w:hAnsi="Segoe UI" w:cs="Segoe UI"/>
            <w:b/>
            <w:bCs/>
            <w:sz w:val="24"/>
            <w:szCs w:val="24"/>
            <w:lang w:eastAsia="en-GB"/>
          </w:rPr>
          <w:t>Click here</w:t>
        </w:r>
      </w:hyperlink>
      <w:r w:rsidRPr="00F2337B">
        <w:rPr>
          <w:rFonts w:ascii="Segoe UI" w:eastAsia="Times New Roman" w:hAnsi="Segoe UI" w:cs="Segoe UI"/>
          <w:sz w:val="24"/>
          <w:szCs w:val="24"/>
          <w:lang w:eastAsia="en-GB"/>
        </w:rPr>
        <w:t xml:space="preserve"> for ideas, activities and more information.</w:t>
      </w:r>
    </w:p>
    <w:p w14:paraId="46A2224B"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sidRPr="00F2337B">
        <w:rPr>
          <w:rFonts w:ascii="Segoe UI" w:eastAsia="Times New Roman" w:hAnsi="Segoe UI" w:cs="Segoe UI"/>
          <w:b/>
          <w:bCs/>
          <w:sz w:val="24"/>
          <w:szCs w:val="24"/>
          <w:lang w:eastAsia="en-GB"/>
        </w:rPr>
        <w:t>Writing</w:t>
      </w:r>
      <w:r w:rsidRPr="00F2337B">
        <w:rPr>
          <w:rFonts w:ascii="Segoe UI" w:eastAsia="Times New Roman" w:hAnsi="Segoe UI" w:cs="Segoe UI"/>
          <w:sz w:val="24"/>
          <w:szCs w:val="24"/>
          <w:lang w:eastAsia="en-GB"/>
        </w:rPr>
        <w:t xml:space="preserve"> – This half term we’re going to primarily focus on ‘writing to inform’. We shall create a report on the Amazon, and use this knowledge to help us write a short story based around the book: The Great Kapok Tree. We will find out about the life of the primatologist Jane Goodall in order to write her brief biography. </w:t>
      </w:r>
    </w:p>
    <w:p w14:paraId="550A6997"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sidRPr="00F2337B">
        <w:rPr>
          <w:rFonts w:ascii="Segoe UI" w:eastAsia="Times New Roman" w:hAnsi="Segoe UI" w:cs="Segoe UI"/>
          <w:b/>
          <w:bCs/>
          <w:sz w:val="24"/>
          <w:szCs w:val="24"/>
          <w:lang w:eastAsia="en-GB"/>
        </w:rPr>
        <w:t xml:space="preserve">Science </w:t>
      </w:r>
      <w:r w:rsidRPr="00F2337B">
        <w:rPr>
          <w:rFonts w:ascii="Segoe UI" w:eastAsia="Times New Roman" w:hAnsi="Segoe UI" w:cs="Segoe UI"/>
          <w:sz w:val="24"/>
          <w:szCs w:val="24"/>
          <w:lang w:eastAsia="en-GB"/>
        </w:rPr>
        <w:t>– Our other key focus is on ‘Living Things and Their Habitats’, where we will find out about the life cycles of various species of plants and animals along with understand how they reproduce.</w:t>
      </w:r>
    </w:p>
    <w:p w14:paraId="0B81B79A"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sidRPr="00F2337B">
        <w:rPr>
          <w:rFonts w:ascii="Segoe UI" w:eastAsia="Times New Roman" w:hAnsi="Segoe UI" w:cs="Segoe UI"/>
          <w:b/>
          <w:bCs/>
          <w:sz w:val="24"/>
          <w:szCs w:val="24"/>
          <w:lang w:eastAsia="en-GB"/>
        </w:rPr>
        <w:t>Keeping in Contact</w:t>
      </w:r>
    </w:p>
    <w:p w14:paraId="0A6D3816" w14:textId="77777777" w:rsidR="00F2337B" w:rsidRPr="00F2337B" w:rsidRDefault="00F2337B" w:rsidP="00F2337B">
      <w:pPr>
        <w:spacing w:before="100" w:beforeAutospacing="1" w:after="100" w:afterAutospacing="1" w:line="240" w:lineRule="auto"/>
        <w:rPr>
          <w:rFonts w:ascii="Segoe UI" w:eastAsia="Times New Roman" w:hAnsi="Segoe UI" w:cs="Segoe UI"/>
          <w:sz w:val="24"/>
          <w:szCs w:val="24"/>
          <w:lang w:eastAsia="en-GB"/>
        </w:rPr>
      </w:pPr>
      <w:r w:rsidRPr="00F2337B">
        <w:rPr>
          <w:rFonts w:ascii="Segoe UI" w:eastAsia="Times New Roman" w:hAnsi="Segoe UI" w:cs="Segoe UI"/>
          <w:sz w:val="24"/>
          <w:szCs w:val="24"/>
          <w:lang w:eastAsia="en-GB"/>
        </w:rPr>
        <w:t>As always, if you have any concerns, or questions about this year – please get in touch. If you're unable to speak to me at the beginning or end of the day, message me via Class Dojo as I will always respond that way.</w:t>
      </w:r>
    </w:p>
    <w:p w14:paraId="7294749A" w14:textId="67B3B62B" w:rsidR="004173AD" w:rsidRPr="002F6CB6" w:rsidRDefault="004173AD" w:rsidP="002F6CB6">
      <w:pPr>
        <w:pStyle w:val="NormalWeb"/>
        <w:shd w:val="clear" w:color="auto" w:fill="FFFFFF"/>
        <w:spacing w:before="0" w:beforeAutospacing="0" w:after="0" w:afterAutospacing="0"/>
        <w:rPr>
          <w:rFonts w:ascii="Segoe UI" w:hAnsi="Segoe UI" w:cs="Segoe UI"/>
          <w:color w:val="201F1E"/>
          <w:shd w:val="clear" w:color="auto" w:fill="FFFFFF"/>
        </w:rPr>
      </w:pPr>
      <w:r w:rsidRPr="002F6CB6">
        <w:rPr>
          <w:rFonts w:ascii="Segoe UI" w:hAnsi="Segoe UI" w:cs="Segoe UI"/>
          <w:color w:val="201F1E"/>
          <w:shd w:val="clear" w:color="auto" w:fill="FFFFFF"/>
        </w:rPr>
        <w:t>Best Wishes</w:t>
      </w:r>
      <w:r w:rsidR="002F6CB6">
        <w:rPr>
          <w:rFonts w:ascii="Segoe UI" w:hAnsi="Segoe UI" w:cs="Segoe UI"/>
          <w:color w:val="201F1E"/>
          <w:shd w:val="clear" w:color="auto" w:fill="FFFFFF"/>
        </w:rPr>
        <w:t xml:space="preserve"> and </w:t>
      </w:r>
      <w:r w:rsidR="00F2337B">
        <w:rPr>
          <w:rFonts w:ascii="Segoe UI" w:hAnsi="Segoe UI" w:cs="Segoe UI"/>
          <w:color w:val="201F1E"/>
          <w:shd w:val="clear" w:color="auto" w:fill="FFFFFF"/>
        </w:rPr>
        <w:t xml:space="preserve">Stay </w:t>
      </w:r>
      <w:bookmarkStart w:id="0" w:name="_GoBack"/>
      <w:bookmarkEnd w:id="0"/>
      <w:r w:rsidR="002F6CB6">
        <w:rPr>
          <w:rFonts w:ascii="Segoe UI" w:hAnsi="Segoe UI" w:cs="Segoe UI"/>
          <w:color w:val="201F1E"/>
          <w:shd w:val="clear" w:color="auto" w:fill="FFFFFF"/>
        </w:rPr>
        <w:t>Safe</w:t>
      </w:r>
      <w:r w:rsidR="00012AAA">
        <w:rPr>
          <w:rFonts w:ascii="Segoe UI" w:hAnsi="Segoe UI" w:cs="Segoe UI"/>
          <w:color w:val="201F1E"/>
          <w:shd w:val="clear" w:color="auto" w:fill="FFFFFF"/>
        </w:rPr>
        <w:t>,</w:t>
      </w:r>
    </w:p>
    <w:p w14:paraId="45FAB375" w14:textId="77777777" w:rsidR="002F6CB6" w:rsidRDefault="002F6CB6" w:rsidP="002F6CB6">
      <w:pPr>
        <w:pStyle w:val="NormalWeb"/>
        <w:shd w:val="clear" w:color="auto" w:fill="FFFFFF"/>
        <w:spacing w:before="0" w:beforeAutospacing="0" w:after="0" w:afterAutospacing="0"/>
        <w:rPr>
          <w:rFonts w:ascii="Segoe UI" w:hAnsi="Segoe UI" w:cs="Segoe UI"/>
          <w:color w:val="201F1E"/>
          <w:shd w:val="clear" w:color="auto" w:fill="FFFFFF"/>
        </w:rPr>
      </w:pPr>
    </w:p>
    <w:p w14:paraId="68830153" w14:textId="1109F4A2" w:rsidR="00D82680" w:rsidRDefault="004173AD" w:rsidP="004173AD">
      <w:pPr>
        <w:pStyle w:val="NormalWeb"/>
        <w:shd w:val="clear" w:color="auto" w:fill="FFFFFF"/>
        <w:spacing w:before="0" w:beforeAutospacing="0" w:after="120" w:afterAutospacing="0"/>
        <w:rPr>
          <w:rFonts w:ascii="Segoe UI" w:hAnsi="Segoe UI" w:cs="Segoe UI"/>
          <w:color w:val="201F1E"/>
          <w:shd w:val="clear" w:color="auto" w:fill="FFFFFF"/>
        </w:rPr>
      </w:pPr>
      <w:r w:rsidRPr="002F6CB6">
        <w:rPr>
          <w:rFonts w:ascii="Segoe UI" w:hAnsi="Segoe UI" w:cs="Segoe UI"/>
          <w:color w:val="201F1E"/>
          <w:shd w:val="clear" w:color="auto" w:fill="FFFFFF"/>
        </w:rPr>
        <w:t>Carl Bown</w:t>
      </w:r>
    </w:p>
    <w:p w14:paraId="1EEDEE39" w14:textId="7C41738C" w:rsidR="002F6CB6" w:rsidRPr="002F6CB6" w:rsidRDefault="002F6CB6" w:rsidP="004173AD">
      <w:pPr>
        <w:pStyle w:val="NormalWeb"/>
        <w:shd w:val="clear" w:color="auto" w:fill="FFFFFF"/>
        <w:spacing w:before="0" w:beforeAutospacing="0" w:after="120" w:afterAutospacing="0"/>
        <w:rPr>
          <w:rFonts w:ascii="Segoe UI" w:hAnsi="Segoe UI" w:cs="Segoe UI"/>
          <w:color w:val="201F1E"/>
          <w:shd w:val="clear" w:color="auto" w:fill="FFFFFF"/>
        </w:rPr>
      </w:pPr>
      <w:r>
        <w:rPr>
          <w:rFonts w:ascii="Segoe UI" w:hAnsi="Segoe UI" w:cs="Segoe UI"/>
          <w:color w:val="201F1E"/>
          <w:shd w:val="clear" w:color="auto" w:fill="FFFFFF"/>
        </w:rPr>
        <w:t>Year 5 Teacher</w:t>
      </w:r>
    </w:p>
    <w:sectPr w:rsidR="002F6CB6" w:rsidRPr="002F6CB6" w:rsidSect="00074A77">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63725"/>
    <w:multiLevelType w:val="multilevel"/>
    <w:tmpl w:val="9190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0"/>
    <w:rsid w:val="00006225"/>
    <w:rsid w:val="00012718"/>
    <w:rsid w:val="00012AAA"/>
    <w:rsid w:val="00026C27"/>
    <w:rsid w:val="000706D7"/>
    <w:rsid w:val="00074A77"/>
    <w:rsid w:val="000F02E9"/>
    <w:rsid w:val="000F4738"/>
    <w:rsid w:val="00116F5B"/>
    <w:rsid w:val="00164209"/>
    <w:rsid w:val="001771DB"/>
    <w:rsid w:val="001A04E2"/>
    <w:rsid w:val="001D6CEF"/>
    <w:rsid w:val="001E427C"/>
    <w:rsid w:val="00207200"/>
    <w:rsid w:val="00234A58"/>
    <w:rsid w:val="002D5A60"/>
    <w:rsid w:val="002E1239"/>
    <w:rsid w:val="002F6CB6"/>
    <w:rsid w:val="00397677"/>
    <w:rsid w:val="003D535D"/>
    <w:rsid w:val="004015F3"/>
    <w:rsid w:val="00407976"/>
    <w:rsid w:val="004173AD"/>
    <w:rsid w:val="00483C53"/>
    <w:rsid w:val="004A719F"/>
    <w:rsid w:val="00580CF0"/>
    <w:rsid w:val="005A1CCC"/>
    <w:rsid w:val="00606349"/>
    <w:rsid w:val="006138FD"/>
    <w:rsid w:val="006236FF"/>
    <w:rsid w:val="00640CCE"/>
    <w:rsid w:val="0066765F"/>
    <w:rsid w:val="00675929"/>
    <w:rsid w:val="006C148D"/>
    <w:rsid w:val="00743337"/>
    <w:rsid w:val="008143B2"/>
    <w:rsid w:val="008768F0"/>
    <w:rsid w:val="009334F2"/>
    <w:rsid w:val="009D044B"/>
    <w:rsid w:val="009D4EBF"/>
    <w:rsid w:val="009F139C"/>
    <w:rsid w:val="00A26557"/>
    <w:rsid w:val="00A8500E"/>
    <w:rsid w:val="00AC5AAC"/>
    <w:rsid w:val="00B13C27"/>
    <w:rsid w:val="00B45FA8"/>
    <w:rsid w:val="00BA2C2E"/>
    <w:rsid w:val="00BC7EC7"/>
    <w:rsid w:val="00BD2E5D"/>
    <w:rsid w:val="00BF3996"/>
    <w:rsid w:val="00CF648B"/>
    <w:rsid w:val="00D60826"/>
    <w:rsid w:val="00D71D78"/>
    <w:rsid w:val="00D82680"/>
    <w:rsid w:val="00DB630F"/>
    <w:rsid w:val="00DC0B05"/>
    <w:rsid w:val="00E14A94"/>
    <w:rsid w:val="00E42E2F"/>
    <w:rsid w:val="00E76F4B"/>
    <w:rsid w:val="00EB6EEA"/>
    <w:rsid w:val="00F028F2"/>
    <w:rsid w:val="00F2337B"/>
    <w:rsid w:val="00FC3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1A85"/>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3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630F"/>
    <w:rPr>
      <w:color w:val="0563C1" w:themeColor="hyperlink"/>
      <w:u w:val="single"/>
    </w:rPr>
  </w:style>
  <w:style w:type="character" w:styleId="FollowedHyperlink">
    <w:name w:val="FollowedHyperlink"/>
    <w:basedOn w:val="DefaultParagraphFont"/>
    <w:uiPriority w:val="99"/>
    <w:semiHidden/>
    <w:unhideWhenUsed/>
    <w:rsid w:val="00234A58"/>
    <w:rPr>
      <w:color w:val="954F72" w:themeColor="followedHyperlink"/>
      <w:u w:val="single"/>
    </w:rPr>
  </w:style>
  <w:style w:type="character" w:customStyle="1" w:styleId="scayt-misspell-word">
    <w:name w:val="scayt-misspell-word"/>
    <w:basedOn w:val="DefaultParagraphFont"/>
    <w:rsid w:val="00F2337B"/>
  </w:style>
  <w:style w:type="character" w:styleId="Strong">
    <w:name w:val="Strong"/>
    <w:basedOn w:val="DefaultParagraphFont"/>
    <w:uiPriority w:val="22"/>
    <w:qFormat/>
    <w:rsid w:val="00F23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0168">
      <w:bodyDiv w:val="1"/>
      <w:marLeft w:val="0"/>
      <w:marRight w:val="0"/>
      <w:marTop w:val="0"/>
      <w:marBottom w:val="0"/>
      <w:divBdr>
        <w:top w:val="none" w:sz="0" w:space="0" w:color="auto"/>
        <w:left w:val="none" w:sz="0" w:space="0" w:color="auto"/>
        <w:bottom w:val="none" w:sz="0" w:space="0" w:color="auto"/>
        <w:right w:val="none" w:sz="0" w:space="0" w:color="auto"/>
      </w:divBdr>
    </w:div>
    <w:div w:id="5265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rbeck.org.uk/page.php?d=year5&amp;p=read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utenberg.org/files/27780/27780-h/27780-h.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ttrockstars.com/auth/school/student/2248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icrosoft.com/en-us/microsoft-365/microsoft-teams/log-in"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FC29B24A2E94D9D188E5E15343B89" ma:contentTypeVersion="12" ma:contentTypeDescription="Create a new document." ma:contentTypeScope="" ma:versionID="caae91decbc1a060c91b9089b836b72e">
  <xsd:schema xmlns:xsd="http://www.w3.org/2001/XMLSchema" xmlns:xs="http://www.w3.org/2001/XMLSchema" xmlns:p="http://schemas.microsoft.com/office/2006/metadata/properties" xmlns:ns3="7258bb68-ed6e-4787-a4c3-72f97d2a6589" xmlns:ns4="1070584a-4d5a-4e62-80f2-a14e67442488" targetNamespace="http://schemas.microsoft.com/office/2006/metadata/properties" ma:root="true" ma:fieldsID="6aeb2f8a9e5aca1b936048a9e9a86c8c" ns3:_="" ns4:_="">
    <xsd:import namespace="7258bb68-ed6e-4787-a4c3-72f97d2a6589"/>
    <xsd:import namespace="1070584a-4d5a-4e62-80f2-a14e674424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8bb68-ed6e-4787-a4c3-72f97d2a6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0584a-4d5a-4e62-80f2-a14e674424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E7FBF-BC6A-4AC7-A8D4-B0FCB125F606}">
  <ds:schemaRefs>
    <ds:schemaRef ds:uri="http://purl.org/dc/terms/"/>
    <ds:schemaRef ds:uri="http://schemas.microsoft.com/office/infopath/2007/PartnerControls"/>
    <ds:schemaRef ds:uri="http://schemas.microsoft.com/office/2006/documentManagement/types"/>
    <ds:schemaRef ds:uri="7258bb68-ed6e-4787-a4c3-72f97d2a6589"/>
    <ds:schemaRef ds:uri="http://purl.org/dc/elements/1.1/"/>
    <ds:schemaRef ds:uri="http://schemas.microsoft.com/office/2006/metadata/properties"/>
    <ds:schemaRef ds:uri="http://schemas.openxmlformats.org/package/2006/metadata/core-properties"/>
    <ds:schemaRef ds:uri="1070584a-4d5a-4e62-80f2-a14e67442488"/>
    <ds:schemaRef ds:uri="http://www.w3.org/XML/1998/namespace"/>
    <ds:schemaRef ds:uri="http://purl.org/dc/dcmitype/"/>
  </ds:schemaRefs>
</ds:datastoreItem>
</file>

<file path=customXml/itemProps2.xml><?xml version="1.0" encoding="utf-8"?>
<ds:datastoreItem xmlns:ds="http://schemas.openxmlformats.org/officeDocument/2006/customXml" ds:itemID="{D9D68E83-A1BB-4CFE-9104-507E18E12EAF}">
  <ds:schemaRefs>
    <ds:schemaRef ds:uri="http://schemas.microsoft.com/sharepoint/v3/contenttype/forms"/>
  </ds:schemaRefs>
</ds:datastoreItem>
</file>

<file path=customXml/itemProps3.xml><?xml version="1.0" encoding="utf-8"?>
<ds:datastoreItem xmlns:ds="http://schemas.openxmlformats.org/officeDocument/2006/customXml" ds:itemID="{BC3711BF-EB5E-457E-855C-CF40FB9A5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8bb68-ed6e-4787-a4c3-72f97d2a6589"/>
    <ds:schemaRef ds:uri="1070584a-4d5a-4e62-80f2-a14e67442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Bown</dc:creator>
  <cp:keywords/>
  <dc:description/>
  <cp:lastModifiedBy>C Bown Staff 8922005</cp:lastModifiedBy>
  <cp:revision>2</cp:revision>
  <dcterms:created xsi:type="dcterms:W3CDTF">2021-01-10T16:23:00Z</dcterms:created>
  <dcterms:modified xsi:type="dcterms:W3CDTF">2021-01-10T16:23:00Z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0x0101005FBFC29B24A2E94D9D188E5E15343B89</vt:lpwstr>
  </property>
</Properties>
</file>