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09BE31" w14:textId="77777777" w:rsidR="00E674F6" w:rsidRDefault="00E674F6"/>
    <w:p w14:paraId="5909BE32" w14:textId="3327A5F0" w:rsidR="00E674F6" w:rsidRDefault="00E674F6">
      <w:pPr>
        <w:jc w:val="right"/>
      </w:pPr>
    </w:p>
    <w:p w14:paraId="5909BE33" w14:textId="77777777" w:rsidR="00E674F6" w:rsidRDefault="00E674F6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55"/>
      </w:tblGrid>
      <w:tr w:rsidR="00E674F6" w14:paraId="5909BE35" w14:textId="77777777">
        <w:trPr>
          <w:trHeight w:val="420"/>
        </w:trPr>
        <w:tc>
          <w:tcPr>
            <w:tcW w:w="895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34" w14:textId="77777777" w:rsidR="00E674F6" w:rsidRDefault="00A4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E674F6" w14:paraId="5909BE37" w14:textId="77777777">
        <w:trPr>
          <w:trHeight w:val="420"/>
        </w:trPr>
        <w:tc>
          <w:tcPr>
            <w:tcW w:w="8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36" w14:textId="77777777" w:rsidR="00E674F6" w:rsidRDefault="00A4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E674F6" w14:paraId="5909BE69" w14:textId="77777777">
        <w:trPr>
          <w:trHeight w:val="420"/>
        </w:trPr>
        <w:tc>
          <w:tcPr>
            <w:tcW w:w="89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68" w14:textId="77777777" w:rsidR="00E674F6" w:rsidRDefault="00A4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Learning Project - to be done throughout the week: Food</w:t>
            </w:r>
          </w:p>
        </w:tc>
      </w:tr>
      <w:tr w:rsidR="00E674F6" w14:paraId="5909BE8A" w14:textId="77777777">
        <w:trPr>
          <w:trHeight w:val="420"/>
        </w:trPr>
        <w:tc>
          <w:tcPr>
            <w:tcW w:w="8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6A" w14:textId="77777777" w:rsidR="00E674F6" w:rsidRDefault="00A4254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14:paraId="5909BE6B" w14:textId="77777777" w:rsidR="00E674F6" w:rsidRDefault="00A42544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>The project this week aims to provide opportunities for your child to learn more food. Learning may focus on where different foods originate from, what makes a healthy meal, opportunities to cook etc .</w:t>
            </w:r>
          </w:p>
          <w:p w14:paraId="5909BE6C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6D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5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14:paraId="5909BE6E" w14:textId="77777777" w:rsidR="00E674F6" w:rsidRDefault="00E674F6">
            <w:pPr>
              <w:rPr>
                <w:sz w:val="20"/>
                <w:szCs w:val="20"/>
              </w:rPr>
            </w:pPr>
          </w:p>
          <w:p w14:paraId="5909BE6F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14:paraId="5909BE70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we h</w:t>
            </w:r>
            <w:r>
              <w:rPr>
                <w:sz w:val="20"/>
                <w:szCs w:val="20"/>
              </w:rPr>
              <w:t xml:space="preserve">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909BE96" wp14:editId="5909BE97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9BE71" w14:textId="77777777" w:rsidR="00E674F6" w:rsidRDefault="00E674F6">
            <w:pPr>
              <w:rPr>
                <w:sz w:val="20"/>
                <w:szCs w:val="20"/>
              </w:rPr>
            </w:pPr>
          </w:p>
          <w:p w14:paraId="5909BE72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14:paraId="5909BE73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74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14:paraId="5909BE75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76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>r - think about the foods y</w:t>
            </w:r>
            <w:r>
              <w:rPr>
                <w:sz w:val="20"/>
                <w:szCs w:val="20"/>
              </w:rPr>
              <w:t xml:space="preserve">ou like to eat and food that you need to eat to keep you healthy. Create a poster that you can put in the kitchen or in the school hall. Will you be able to use any food wrappers or make your poster interactive? </w:t>
            </w:r>
          </w:p>
          <w:p w14:paraId="5909BE77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78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14:paraId="5909BE79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7A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Traditional food: </w:t>
            </w:r>
            <w:r>
              <w:rPr>
                <w:sz w:val="20"/>
                <w:szCs w:val="20"/>
              </w:rPr>
              <w:t>Many cultures have various dishes of food to celebrate their festivals. Find out about a festival and</w:t>
            </w:r>
            <w:r>
              <w:rPr>
                <w:sz w:val="20"/>
                <w:szCs w:val="20"/>
              </w:rPr>
              <w:t xml:space="preserve"> compare it to a different festival. What are the similarities? What are the differences? How is the food prepared? Do you have any traditional food you enjoy with your family? </w:t>
            </w:r>
          </w:p>
          <w:p w14:paraId="5909BE7B" w14:textId="77777777" w:rsidR="00E674F6" w:rsidRDefault="00E674F6">
            <w:pPr>
              <w:rPr>
                <w:b/>
                <w:sz w:val="20"/>
                <w:szCs w:val="20"/>
                <w:u w:val="single"/>
              </w:rPr>
            </w:pPr>
          </w:p>
          <w:p w14:paraId="5909BE7C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</w:t>
            </w:r>
            <w:r>
              <w:rPr>
                <w:sz w:val="20"/>
                <w:szCs w:val="20"/>
              </w:rPr>
              <w:t xml:space="preserve">our menu. Can you design a menu for a vegetarian? Can you design a menu for a vegan? Will you have options on your menu for people who have allergies? </w:t>
            </w:r>
          </w:p>
          <w:p w14:paraId="5909BE7D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around the house for any leaflets or take away menus. What price is the food? Can you do any meal d</w:t>
            </w:r>
            <w:r>
              <w:rPr>
                <w:sz w:val="20"/>
                <w:szCs w:val="20"/>
              </w:rPr>
              <w:t xml:space="preserve">eals?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909BE98" wp14:editId="5909BE99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4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school menu template"/>
                          <pic:cNvPicPr preferRelativeResize="0"/>
                        </pic:nvPicPr>
                        <pic:blipFill>
                          <a:blip r:embed="rId9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9BE7E" w14:textId="77777777" w:rsidR="00E674F6" w:rsidRDefault="00E674F6">
            <w:pPr>
              <w:rPr>
                <w:sz w:val="20"/>
                <w:szCs w:val="20"/>
              </w:rPr>
            </w:pPr>
          </w:p>
          <w:p w14:paraId="5909BE7F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</w:t>
            </w:r>
            <w:r>
              <w:rPr>
                <w:sz w:val="20"/>
                <w:szCs w:val="20"/>
              </w:rPr>
              <w:t xml:space="preserve">rices. </w:t>
            </w:r>
          </w:p>
          <w:p w14:paraId="5909BE80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everyday? </w:t>
            </w:r>
          </w:p>
          <w:p w14:paraId="5909BE81" w14:textId="77777777" w:rsidR="00E674F6" w:rsidRDefault="00E674F6">
            <w:pPr>
              <w:rPr>
                <w:sz w:val="20"/>
                <w:szCs w:val="20"/>
              </w:rPr>
            </w:pPr>
          </w:p>
          <w:p w14:paraId="5909BE82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909BE9A" wp14:editId="5909BE9B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9BE83" w14:textId="77777777" w:rsidR="00E674F6" w:rsidRDefault="00E674F6">
            <w:pPr>
              <w:rPr>
                <w:sz w:val="20"/>
                <w:szCs w:val="20"/>
              </w:rPr>
            </w:pPr>
          </w:p>
          <w:p w14:paraId="5909BE84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 xml:space="preserve">: ask in your family the different fruits they like to eat. Collect the information and add it to your tally chart. Can you represent this information in a particular way? </w:t>
            </w:r>
          </w:p>
          <w:p w14:paraId="5909BE85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5909BE9C" wp14:editId="5909BE9D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9BE86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Flavell. How does she represent fruit and vegetables? Can you create a piece of artwork in the style of Lynn Flavell. </w:t>
            </w:r>
          </w:p>
          <w:p w14:paraId="5909BE87" w14:textId="77777777" w:rsidR="00E674F6" w:rsidRDefault="00E674F6">
            <w:pPr>
              <w:rPr>
                <w:sz w:val="20"/>
                <w:szCs w:val="20"/>
              </w:rPr>
            </w:pPr>
          </w:p>
          <w:p w14:paraId="5909BE88" w14:textId="77777777" w:rsidR="00E674F6" w:rsidRDefault="00A4254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Look at the work of </w:t>
            </w:r>
            <w:hyperlink r:id="rId13">
              <w:r>
                <w:rPr>
                  <w:b/>
                  <w:color w:val="1155CC"/>
                  <w:sz w:val="20"/>
                  <w:szCs w:val="20"/>
                  <w:u w:val="single"/>
                </w:rPr>
                <w:t>Giuseppe Arcimboldo.</w:t>
              </w:r>
            </w:hyperlink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5909BE9E" wp14:editId="5909BE9F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9BE89" w14:textId="77777777" w:rsidR="00E674F6" w:rsidRDefault="00A42544">
            <w:r>
              <w:rPr>
                <w:sz w:val="20"/>
                <w:szCs w:val="20"/>
              </w:rPr>
              <w:t>Using dif</w:t>
            </w:r>
            <w:r>
              <w:rPr>
                <w:sz w:val="20"/>
                <w:szCs w:val="20"/>
              </w:rPr>
              <w:t>ferent drawing materials, can you create a picture of your own?</w:t>
            </w:r>
          </w:p>
        </w:tc>
      </w:tr>
      <w:tr w:rsidR="00E674F6" w14:paraId="5909BE8C" w14:textId="77777777">
        <w:trPr>
          <w:trHeight w:val="420"/>
        </w:trPr>
        <w:tc>
          <w:tcPr>
            <w:tcW w:w="89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8B" w14:textId="77777777" w:rsidR="00E674F6" w:rsidRDefault="00A4254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E674F6" w14:paraId="5909BE90" w14:textId="77777777">
        <w:trPr>
          <w:trHeight w:val="420"/>
        </w:trPr>
        <w:tc>
          <w:tcPr>
            <w:tcW w:w="8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8D" w14:textId="77777777" w:rsidR="00E674F6" w:rsidRDefault="00A42544">
            <w:hyperlink r:id="rId16">
              <w:r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>
              <w:rPr>
                <w:b/>
              </w:rPr>
              <w:t xml:space="preserve">- </w:t>
            </w:r>
            <w:r>
              <w:t>These packs are split into different year groups and include activities linked to reading, writing, maths and practical ideas you can do around the</w:t>
            </w:r>
            <w:r>
              <w:t xml:space="preserve"> home. </w:t>
            </w:r>
          </w:p>
          <w:p w14:paraId="5909BE8E" w14:textId="77777777" w:rsidR="00E674F6" w:rsidRDefault="00A42544">
            <w:hyperlink r:id="rId17">
              <w:r>
                <w:rPr>
                  <w:b/>
                  <w:color w:val="1155CC"/>
                  <w:u w:val="single"/>
                </w:rPr>
                <w:t>Twinkl</w:t>
              </w:r>
            </w:hyperlink>
            <w:r>
              <w:rPr>
                <w:b/>
              </w:rPr>
              <w:t xml:space="preserve"> - </w:t>
            </w:r>
            <w:r>
              <w:t xml:space="preserve">to access these resources click on the link and sign up using your own </w:t>
            </w:r>
            <w:r>
              <w:t xml:space="preserve">email address and creating your own password. Use the offer code UKTWINKLHELPS. </w:t>
            </w:r>
          </w:p>
          <w:p w14:paraId="5909BE8F" w14:textId="77777777" w:rsidR="00E674F6" w:rsidRDefault="00A42544">
            <w:hyperlink r:id="rId18">
              <w:r>
                <w:rPr>
                  <w:b/>
                  <w:color w:val="1155CC"/>
                  <w:u w:val="single"/>
                </w:rPr>
                <w:t>Headteacherchat</w:t>
              </w:r>
            </w:hyperlink>
            <w:r>
              <w:t xml:space="preserve"> - This is a blog that has links to various learnin</w:t>
            </w:r>
            <w:r>
              <w:t xml:space="preserve">g platforms. Lots of these are free to access. </w:t>
            </w:r>
          </w:p>
        </w:tc>
      </w:tr>
      <w:tr w:rsidR="00E674F6" w14:paraId="5909BE92" w14:textId="77777777">
        <w:trPr>
          <w:trHeight w:val="420"/>
        </w:trPr>
        <w:tc>
          <w:tcPr>
            <w:tcW w:w="895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BE91" w14:textId="77777777" w:rsidR="00E674F6" w:rsidRDefault="00A42544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#TheLearningProjects</w:t>
            </w:r>
          </w:p>
        </w:tc>
      </w:tr>
    </w:tbl>
    <w:p w14:paraId="5909BE93" w14:textId="77777777" w:rsidR="00E674F6" w:rsidRDefault="00E674F6"/>
    <w:sectPr w:rsidR="00E674F6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F20BC"/>
    <w:multiLevelType w:val="multilevel"/>
    <w:tmpl w:val="07FEF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D0014D"/>
    <w:multiLevelType w:val="multilevel"/>
    <w:tmpl w:val="119AA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F10EF2"/>
    <w:multiLevelType w:val="multilevel"/>
    <w:tmpl w:val="2264D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D14BC3"/>
    <w:multiLevelType w:val="multilevel"/>
    <w:tmpl w:val="9C141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4F6"/>
    <w:rsid w:val="00A42544"/>
    <w:rsid w:val="00E6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9BE31"/>
  <w15:docId w15:val="{B83E0A26-5ED0-4B03-A200-24705079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ive.foodafactoflife.org.uk/Activity.aspx?siteId=14&amp;sectionId=61&amp;contentId=56" TargetMode="External"/><Relationship Id="rId13" Type="http://schemas.openxmlformats.org/officeDocument/2006/relationships/hyperlink" Target="https://www.twinkl.co.uk/resource/t-t-14187-food-ks1-giuseppe-arcimboldo-information-powerpoint-presentation" TargetMode="External"/><Relationship Id="rId18" Type="http://schemas.openxmlformats.org/officeDocument/2006/relationships/hyperlink" Target="https://www.headteacherchat.com/post/corona-virus-free-resources-for-teachers-and-school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bc.co.uk/programmes/p01d6gw2" TargetMode="External"/><Relationship Id="rId17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secrets.co.uk/free-home-learning-pack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esources.hwb.wales.gov.uk/VTC/healthy_eating/eng/Introduction/default.ht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bc.co.uk/bitesize/topics/zv4cwmn/resources/1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twinkl.co.uk/resource/t-t-14187-food-ks1-giuseppe-arcimboldo-information-powerpoint-pres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631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Edwards</cp:lastModifiedBy>
  <cp:revision>2</cp:revision>
  <dcterms:created xsi:type="dcterms:W3CDTF">2020-06-07T09:28:00Z</dcterms:created>
  <dcterms:modified xsi:type="dcterms:W3CDTF">2020-06-07T09:29:00Z</dcterms:modified>
</cp:coreProperties>
</file>